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E9" w:rsidRPr="007D4399" w:rsidRDefault="002F20E9" w:rsidP="002F20E9">
      <w:pPr>
        <w:rPr>
          <w:b/>
        </w:rPr>
      </w:pPr>
      <w:r w:rsidRPr="007D4399">
        <w:rPr>
          <w:b/>
        </w:rPr>
        <w:t>NOTICE IS HEREBY GIVEN THAT THE HYBRID ANNUAL GENERAL</w:t>
      </w:r>
    </w:p>
    <w:p w:rsidR="002F20E9" w:rsidRPr="007D4399" w:rsidRDefault="002F20E9" w:rsidP="002F20E9">
      <w:pPr>
        <w:rPr>
          <w:b/>
        </w:rPr>
      </w:pPr>
      <w:r w:rsidRPr="007D4399">
        <w:rPr>
          <w:b/>
        </w:rPr>
        <w:t>MEETING OF AFRICA TOP LEVEL DOMAINS ORGANIZATION WILL TAKE</w:t>
      </w:r>
    </w:p>
    <w:p w:rsidR="002F20E9" w:rsidRPr="007D4399" w:rsidRDefault="002F20E9" w:rsidP="002F20E9">
      <w:pPr>
        <w:rPr>
          <w:b/>
        </w:rPr>
      </w:pPr>
      <w:r w:rsidRPr="007D4399">
        <w:rPr>
          <w:b/>
        </w:rPr>
        <w:t>PLACE ON WEDNESDAY 12TH JUNE 2024 AT THE KIGALI CONVENTION CENTRE</w:t>
      </w:r>
    </w:p>
    <w:p w:rsidR="002F20E9" w:rsidRPr="007D4399" w:rsidRDefault="002F20E9" w:rsidP="002F20E9">
      <w:pPr>
        <w:rPr>
          <w:b/>
        </w:rPr>
      </w:pPr>
      <w:r w:rsidRPr="007D4399">
        <w:rPr>
          <w:b/>
        </w:rPr>
        <w:t>STARTING AT 1.00 PM (UTC).</w:t>
      </w:r>
    </w:p>
    <w:p w:rsidR="002F20E9" w:rsidRDefault="002F20E9" w:rsidP="002F20E9">
      <w:r>
        <w:t>AGENDA</w:t>
      </w:r>
    </w:p>
    <w:p w:rsidR="002F20E9" w:rsidRDefault="002F20E9" w:rsidP="002F20E9">
      <w:r>
        <w:t>1. Welcome and Apologies</w:t>
      </w:r>
    </w:p>
    <w:p w:rsidR="002F20E9" w:rsidRDefault="002F20E9" w:rsidP="002F20E9">
      <w:r>
        <w:t>2. Quorum and Constitution of the meeting</w:t>
      </w:r>
    </w:p>
    <w:p w:rsidR="002F20E9" w:rsidRDefault="002F20E9" w:rsidP="002F20E9">
      <w:r>
        <w:t>3. Adoption of the agenda</w:t>
      </w:r>
    </w:p>
    <w:p w:rsidR="002F20E9" w:rsidRDefault="002F20E9" w:rsidP="002F20E9">
      <w:r>
        <w:t>4. Adoption of the Minutes of the 2022 AGM</w:t>
      </w:r>
      <w:bookmarkStart w:id="0" w:name="_GoBack"/>
      <w:bookmarkEnd w:id="0"/>
    </w:p>
    <w:p w:rsidR="002F20E9" w:rsidRDefault="002F20E9" w:rsidP="002F20E9">
      <w:r>
        <w:t>5. Presentation of the 2022 AND 2023 report</w:t>
      </w:r>
    </w:p>
    <w:p w:rsidR="002F20E9" w:rsidRDefault="002F20E9" w:rsidP="002F20E9">
      <w:r>
        <w:t>6. Presentation and approval of the financial report for the year ended 31st December 2022 and 2023</w:t>
      </w:r>
    </w:p>
    <w:p w:rsidR="002F20E9" w:rsidRDefault="002F20E9" w:rsidP="002F20E9">
      <w:r>
        <w:t>7. Elections for Directors (2 Slots)</w:t>
      </w:r>
    </w:p>
    <w:p w:rsidR="002F20E9" w:rsidRDefault="002F20E9" w:rsidP="002F20E9">
      <w:r>
        <w:t>8. Any other business which can be validly transacted at an AGM for which due notice would</w:t>
      </w:r>
    </w:p>
    <w:p w:rsidR="002F20E9" w:rsidRDefault="002F20E9" w:rsidP="002F20E9">
      <w:proofErr w:type="gramStart"/>
      <w:r>
        <w:t>have</w:t>
      </w:r>
      <w:proofErr w:type="gramEnd"/>
      <w:r>
        <w:t xml:space="preserve"> been given to the chairman by sending an email to the Secretariat through</w:t>
      </w:r>
    </w:p>
    <w:p w:rsidR="002F20E9" w:rsidRDefault="002F20E9" w:rsidP="002F20E9">
      <w:proofErr w:type="gramStart"/>
      <w:r>
        <w:t>secretariat@aftld.org .</w:t>
      </w:r>
      <w:proofErr w:type="gramEnd"/>
    </w:p>
    <w:p w:rsidR="002F20E9" w:rsidRDefault="002F20E9" w:rsidP="002F20E9">
      <w:r>
        <w:t>By order</w:t>
      </w:r>
    </w:p>
    <w:p w:rsidR="003C1348" w:rsidRDefault="002F20E9" w:rsidP="002F20E9">
      <w:r>
        <w:t>Executive Committee</w:t>
      </w:r>
    </w:p>
    <w:sectPr w:rsidR="003C1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E9"/>
    <w:rsid w:val="002F20E9"/>
    <w:rsid w:val="003C1348"/>
    <w:rsid w:val="005E0096"/>
    <w:rsid w:val="007D4399"/>
    <w:rsid w:val="00813645"/>
    <w:rsid w:val="008307F6"/>
    <w:rsid w:val="00BB6879"/>
    <w:rsid w:val="00D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Niraj</dc:creator>
  <cp:lastModifiedBy>Niraj</cp:lastModifiedBy>
  <cp:revision>2</cp:revision>
  <dcterms:created xsi:type="dcterms:W3CDTF">2024-05-06T05:08:00Z</dcterms:created>
  <dcterms:modified xsi:type="dcterms:W3CDTF">2024-05-23T05:42:00Z</dcterms:modified>
</cp:coreProperties>
</file>